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235" w:rsidRDefault="00105311" w:rsidP="00822235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333333"/>
          <w:sz w:val="36"/>
          <w:szCs w:val="36"/>
          <w:lang w:eastAsia="ru-RU"/>
        </w:rPr>
      </w:pPr>
      <w:r w:rsidRPr="00105311">
        <w:rPr>
          <w:rFonts w:ascii="inherit" w:eastAsia="Times New Roman" w:hAnsi="inherit" w:cs="Arial"/>
          <w:b/>
          <w:bCs/>
          <w:color w:val="333333"/>
          <w:sz w:val="36"/>
          <w:szCs w:val="36"/>
          <w:lang w:eastAsia="ru-RU"/>
        </w:rPr>
        <w:t>Правила подготовки пациентов для проведения диагностических исследований.</w:t>
      </w:r>
    </w:p>
    <w:p w:rsidR="00822235" w:rsidRDefault="00822235" w:rsidP="00822235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333333"/>
          <w:sz w:val="36"/>
          <w:szCs w:val="36"/>
          <w:lang w:eastAsia="ru-RU"/>
        </w:rPr>
      </w:pPr>
    </w:p>
    <w:p w:rsidR="00105311" w:rsidRPr="00105311" w:rsidRDefault="00105311" w:rsidP="00105311">
      <w:pPr>
        <w:shd w:val="clear" w:color="auto" w:fill="FFFFFF"/>
        <w:spacing w:after="15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10531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КАК ПРАВИЛЬНО СОБРАТЬ МОЧУ ДЛЯ ИССЛЕДОВАНИЯ</w:t>
      </w:r>
    </w:p>
    <w:p w:rsidR="00105311" w:rsidRPr="00105311" w:rsidRDefault="00105311" w:rsidP="00105311">
      <w:pPr>
        <w:shd w:val="clear" w:color="auto" w:fill="FFFFFF"/>
        <w:spacing w:after="150" w:line="34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53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105311" w:rsidRPr="00105311" w:rsidRDefault="00105311" w:rsidP="00105311">
      <w:pPr>
        <w:shd w:val="clear" w:color="auto" w:fill="FFFFFF"/>
        <w:spacing w:after="0" w:line="360" w:lineRule="auto"/>
        <w:ind w:right="-143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сбором мочи обязательно следует сделать тщательный туалет половых органов. Для сбора мочи и кала предпочтительно использовать промышленно произведенные специальные контейнеры (небольшие емкости) для </w:t>
      </w:r>
      <w:proofErr w:type="spell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биопроб</w:t>
      </w:r>
      <w:proofErr w:type="spell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можно приобрести в аптеке. Для анализа мочи нужно собрать среднюю порцию мочи  в объеме 100-150 мл  (начать мочеиспускание, а затем через 2-3 секунды подставить контейнер для сбора анализа). Учитывая тот факт, что некоторые продукты (свекла, морковь) способны окрашивать мочу, их не следует употреблять в течение суток до забора материала. Также, гражданам, которые принимают мочегонные препараты, по возможности следует прекратить их прием, поскольку эти препараты изменяют удельный вес, кислотность и количество выделяемой мочи. Относительным ограничением является менструальный период у женщин. Желательно, чтобы проба мочи была сдана в лабораторию в течение 1,5 часов после ее сбора.  </w:t>
      </w:r>
    </w:p>
    <w:p w:rsidR="00105311" w:rsidRPr="00105311" w:rsidRDefault="00105311" w:rsidP="00822235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емкости с мочой необходимо </w:t>
      </w:r>
      <w:proofErr w:type="gram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наклейку</w:t>
      </w:r>
      <w:proofErr w:type="gram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своей фамилией и инициалами.</w:t>
      </w:r>
    </w:p>
    <w:p w:rsidR="00105311" w:rsidRPr="00105311" w:rsidRDefault="00105311" w:rsidP="00822235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Транспортировка мочи должна производиться только при плюсовой температуре, в противном случае выпадающие в осадок соли могут быть интерпретированы как проявление почечной патологии, либо совершенно затруднят процесс исследования. В таком случае анализ придется повторить.</w:t>
      </w:r>
    </w:p>
    <w:p w:rsidR="00105311" w:rsidRPr="00105311" w:rsidRDefault="00105311" w:rsidP="00105311">
      <w:pPr>
        <w:shd w:val="clear" w:color="auto" w:fill="FFFFFF"/>
        <w:spacing w:after="150" w:line="34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53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105311" w:rsidRPr="00105311" w:rsidRDefault="00105311" w:rsidP="00105311">
      <w:pPr>
        <w:shd w:val="clear" w:color="auto" w:fill="FFFFFF"/>
        <w:spacing w:after="15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10531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ПОДГОТОВКА К  ЦИТОЛОГИЧЕСКОМУ </w:t>
      </w:r>
      <w:r w:rsidR="0082223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</w:t>
      </w:r>
      <w:r w:rsidRPr="0010531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ОБСЛЕДОВАНИЮ </w:t>
      </w:r>
      <w:r w:rsidR="0082223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</w:t>
      </w:r>
      <w:r w:rsidRPr="0010531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</w:t>
      </w:r>
      <w:r w:rsidR="0082223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</w:t>
      </w:r>
      <w:r w:rsidRPr="0010531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ГИНЕКОЛОГА</w:t>
      </w:r>
    </w:p>
    <w:p w:rsidR="00105311" w:rsidRPr="00105311" w:rsidRDefault="00105311" w:rsidP="00105311">
      <w:pPr>
        <w:shd w:val="clear" w:color="auto" w:fill="FFFFFF"/>
        <w:tabs>
          <w:tab w:val="left" w:pos="3360"/>
        </w:tabs>
        <w:spacing w:after="15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proofErr w:type="gram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Женщинам необходимо помнить, что забор мазков с шейки матки не проводится во время менструации, при проведении того или иного лечения инфекционно- воспалительных заболеваний органов малого таза, что для снижения вероятности получения ложных результатов анализа мазка необходимо исключить половые контакты в течение 2-х суток перед диспансеризацией, отменить любые вагинальные препараты, </w:t>
      </w:r>
      <w:proofErr w:type="spell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спермициды</w:t>
      </w:r>
      <w:proofErr w:type="spell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тампоны и спринцевания.</w:t>
      </w:r>
      <w:proofErr w:type="gramEnd"/>
    </w:p>
    <w:p w:rsidR="003841A9" w:rsidRPr="00822235" w:rsidRDefault="003841A9" w:rsidP="003841A9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22235">
        <w:rPr>
          <w:rFonts w:ascii="inherit" w:eastAsia="Times New Roman" w:hAnsi="inherit" w:cs="Arial"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 Проведение  </w:t>
      </w:r>
      <w:r w:rsidRPr="00822235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>ультразвукового исследования  органов брюшной полости (печени, желчного пузыря, селезенки, поджелудочной железы).</w:t>
      </w:r>
    </w:p>
    <w:p w:rsidR="003841A9" w:rsidRPr="00105311" w:rsidRDefault="003841A9" w:rsidP="003841A9">
      <w:pPr>
        <w:pStyle w:val="a4"/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</w:pPr>
    </w:p>
    <w:p w:rsidR="003841A9" w:rsidRPr="00105311" w:rsidRDefault="003841A9" w:rsidP="003841A9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Накануне обследования необходимо в течени</w:t>
      </w:r>
      <w:proofErr w:type="gramStart"/>
      <w:r w:rsidRPr="001053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proofErr w:type="gramEnd"/>
      <w:r w:rsidRPr="001053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3 дней соблюдать диету: исключить молочные продукты, овощи, фрукты, содержащие в большом количестве клетчатку, хлеб грубого помола, бобовые).</w:t>
      </w:r>
    </w:p>
    <w:p w:rsidR="003841A9" w:rsidRPr="00105311" w:rsidRDefault="003841A9" w:rsidP="003841A9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-  При выраженном метеоризме принимать активированный уголь (развести в ½ ст. теплой воды измельченные в порошок 5-8 таблеток активированного угля),  </w:t>
      </w:r>
      <w:proofErr w:type="spellStart"/>
      <w:r w:rsidRPr="001053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эспумизан</w:t>
      </w:r>
      <w:proofErr w:type="spellEnd"/>
      <w:r w:rsidRPr="001053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 1 </w:t>
      </w:r>
      <w:proofErr w:type="spellStart"/>
      <w:proofErr w:type="gramStart"/>
      <w:r w:rsidRPr="001053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таб</w:t>
      </w:r>
      <w:proofErr w:type="spellEnd"/>
      <w:proofErr w:type="gramEnd"/>
      <w:r w:rsidRPr="001053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53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</w:t>
      </w:r>
      <w:proofErr w:type="spellEnd"/>
      <w:r w:rsidRPr="001053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3 раза в день  для уменьшения газообразования. </w:t>
      </w:r>
    </w:p>
    <w:p w:rsidR="003841A9" w:rsidRPr="00105311" w:rsidRDefault="003841A9" w:rsidP="003841A9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 Накануне, вечером, не позже 18 часов,  легкий ужин без овощей и молочных продуктов.</w:t>
      </w:r>
    </w:p>
    <w:p w:rsidR="003841A9" w:rsidRPr="00105311" w:rsidRDefault="003841A9" w:rsidP="003841A9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 На исследование необходимо являться натощак (не пить таблетки, воду, чай).</w:t>
      </w:r>
    </w:p>
    <w:p w:rsidR="003841A9" w:rsidRPr="00105311" w:rsidRDefault="003841A9" w:rsidP="003841A9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3841A9" w:rsidRPr="00822235" w:rsidRDefault="003841A9" w:rsidP="003841A9">
      <w:pPr>
        <w:pStyle w:val="a3"/>
        <w:shd w:val="clear" w:color="auto" w:fill="FFFFFF"/>
        <w:spacing w:before="0" w:beforeAutospacing="0" w:after="0" w:afterAutospacing="0"/>
        <w:textAlignment w:val="top"/>
      </w:pPr>
      <w:r>
        <w:rPr>
          <w:u w:val="single"/>
          <w:bdr w:val="none" w:sz="0" w:space="0" w:color="auto" w:frame="1"/>
        </w:rPr>
        <w:t>2.</w:t>
      </w:r>
      <w:r w:rsidRPr="00105311">
        <w:rPr>
          <w:u w:val="single"/>
          <w:bdr w:val="none" w:sz="0" w:space="0" w:color="auto" w:frame="1"/>
        </w:rPr>
        <w:t>Проведение ультразвукового исследования  </w:t>
      </w:r>
      <w:r w:rsidRPr="00822235">
        <w:rPr>
          <w:rStyle w:val="a5"/>
          <w:b w:val="0"/>
          <w:u w:val="single"/>
          <w:bdr w:val="none" w:sz="0" w:space="0" w:color="auto" w:frame="1"/>
        </w:rPr>
        <w:t xml:space="preserve"> матки и яичник</w:t>
      </w:r>
      <w:r w:rsidRPr="00822235">
        <w:rPr>
          <w:rStyle w:val="a5"/>
          <w:b w:val="0"/>
          <w:bdr w:val="none" w:sz="0" w:space="0" w:color="auto" w:frame="1"/>
        </w:rPr>
        <w:t>ов</w:t>
      </w:r>
    </w:p>
    <w:p w:rsidR="003841A9" w:rsidRPr="00822235" w:rsidRDefault="003841A9" w:rsidP="003841A9">
      <w:pPr>
        <w:pStyle w:val="a3"/>
        <w:shd w:val="clear" w:color="auto" w:fill="FFFFFF"/>
        <w:spacing w:before="210" w:beforeAutospacing="0" w:after="0" w:afterAutospacing="0"/>
        <w:textAlignment w:val="top"/>
      </w:pPr>
      <w:r w:rsidRPr="00822235">
        <w:t xml:space="preserve">При </w:t>
      </w:r>
      <w:proofErr w:type="spellStart"/>
      <w:r w:rsidRPr="00822235">
        <w:t>трансвагинальном</w:t>
      </w:r>
      <w:proofErr w:type="spellEnd"/>
      <w:r w:rsidRPr="00822235">
        <w:t xml:space="preserve"> исследовании мочевой пузырь должен быть пуст.</w:t>
      </w:r>
    </w:p>
    <w:p w:rsidR="003841A9" w:rsidRPr="00822235" w:rsidRDefault="003841A9" w:rsidP="003841A9">
      <w:pPr>
        <w:pStyle w:val="a3"/>
        <w:shd w:val="clear" w:color="auto" w:fill="FFFFFF"/>
        <w:spacing w:before="210" w:beforeAutospacing="0" w:after="0" w:afterAutospacing="0"/>
        <w:textAlignment w:val="top"/>
      </w:pPr>
      <w:r w:rsidRPr="00822235">
        <w:t xml:space="preserve">При </w:t>
      </w:r>
      <w:proofErr w:type="spellStart"/>
      <w:r w:rsidRPr="00822235">
        <w:t>трансабдоминальном</w:t>
      </w:r>
      <w:proofErr w:type="spellEnd"/>
      <w:r w:rsidRPr="00822235">
        <w:t xml:space="preserve"> исследовании необходим хорошо наполненный мочевой пузырь. За 1,5-2 часа до исследования рекомендуется выпить 1 литр любой жидкости.</w:t>
      </w:r>
    </w:p>
    <w:p w:rsidR="00105311" w:rsidRPr="00105311" w:rsidRDefault="00105311" w:rsidP="00105311">
      <w:pPr>
        <w:shd w:val="clear" w:color="auto" w:fill="FFFFFF"/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5311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sectPr w:rsidR="00105311" w:rsidRPr="00105311" w:rsidSect="00822235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44878"/>
    <w:multiLevelType w:val="multilevel"/>
    <w:tmpl w:val="B4FA71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712B81"/>
    <w:multiLevelType w:val="hybridMultilevel"/>
    <w:tmpl w:val="041E5084"/>
    <w:lvl w:ilvl="0" w:tplc="77F20EEE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E2E78"/>
    <w:multiLevelType w:val="multilevel"/>
    <w:tmpl w:val="E24861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4F235E"/>
    <w:multiLevelType w:val="hybridMultilevel"/>
    <w:tmpl w:val="816A5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A3105"/>
    <w:multiLevelType w:val="multilevel"/>
    <w:tmpl w:val="A86CC9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7B64A3"/>
    <w:multiLevelType w:val="multilevel"/>
    <w:tmpl w:val="35184E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517C32"/>
    <w:multiLevelType w:val="multilevel"/>
    <w:tmpl w:val="84F425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311"/>
    <w:rsid w:val="000B72F9"/>
    <w:rsid w:val="000C08A4"/>
    <w:rsid w:val="00105311"/>
    <w:rsid w:val="00381EEF"/>
    <w:rsid w:val="003841A9"/>
    <w:rsid w:val="00822235"/>
    <w:rsid w:val="00890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EF"/>
  </w:style>
  <w:style w:type="paragraph" w:styleId="2">
    <w:name w:val="heading 2"/>
    <w:basedOn w:val="a"/>
    <w:link w:val="20"/>
    <w:uiPriority w:val="9"/>
    <w:qFormat/>
    <w:rsid w:val="001053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053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053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53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53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053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h2left">
    <w:name w:val="titleh2left"/>
    <w:basedOn w:val="a0"/>
    <w:rsid w:val="00105311"/>
  </w:style>
  <w:style w:type="paragraph" w:styleId="a3">
    <w:name w:val="Normal (Web)"/>
    <w:basedOn w:val="a"/>
    <w:uiPriority w:val="99"/>
    <w:semiHidden/>
    <w:unhideWhenUsed/>
    <w:rsid w:val="00105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7"/>
    <w:basedOn w:val="a"/>
    <w:rsid w:val="00105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05311"/>
    <w:pPr>
      <w:ind w:left="720"/>
      <w:contextualSpacing/>
    </w:pPr>
  </w:style>
  <w:style w:type="character" w:styleId="a5">
    <w:name w:val="Strong"/>
    <w:basedOn w:val="a0"/>
    <w:uiPriority w:val="22"/>
    <w:qFormat/>
    <w:rsid w:val="008222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5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bagira</dc:creator>
  <cp:lastModifiedBy>user</cp:lastModifiedBy>
  <cp:revision>3</cp:revision>
  <dcterms:created xsi:type="dcterms:W3CDTF">2021-03-31T03:02:00Z</dcterms:created>
  <dcterms:modified xsi:type="dcterms:W3CDTF">2021-04-02T02:52:00Z</dcterms:modified>
</cp:coreProperties>
</file>